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6750F" w14:textId="77777777" w:rsidR="002A10CF" w:rsidRDefault="002A10CF" w:rsidP="00BF4B9D">
      <w:pPr>
        <w:spacing w:after="0" w:line="240" w:lineRule="auto"/>
        <w:ind w:left="4678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A1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Государственную Жилищную Инспекцию города Москвы</w:t>
      </w:r>
    </w:p>
    <w:p w14:paraId="46FA59FC" w14:textId="586D09ED" w:rsidR="002A10CF" w:rsidRDefault="002A10CF" w:rsidP="00BF4B9D">
      <w:pPr>
        <w:spacing w:after="0" w:line="240" w:lineRule="auto"/>
        <w:ind w:left="4678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Бутырскую межрайонную прокуратуру г.</w:t>
      </w:r>
      <w:r w:rsidR="00BF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</w:t>
      </w:r>
    </w:p>
    <w:p w14:paraId="55808C29" w14:textId="77777777" w:rsidR="00256A1B" w:rsidRDefault="00256A1B" w:rsidP="00BF4B9D">
      <w:pPr>
        <w:spacing w:after="0" w:line="240" w:lineRule="auto"/>
        <w:ind w:left="4678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694D67" w14:textId="58552530" w:rsidR="002A10CF" w:rsidRDefault="002A10CF" w:rsidP="00BF4B9D">
      <w:pPr>
        <w:spacing w:after="0" w:line="240" w:lineRule="auto"/>
        <w:ind w:left="4678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ФИО </w:t>
      </w:r>
    </w:p>
    <w:p w14:paraId="750EB1C3" w14:textId="73C5790F" w:rsidR="002A10CF" w:rsidRPr="002A10CF" w:rsidRDefault="002A10CF" w:rsidP="00BF4B9D">
      <w:pPr>
        <w:spacing w:after="0" w:line="240" w:lineRule="auto"/>
        <w:ind w:left="4678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Нововладыкинский проезд, д.1, к.4 кв. ___</w:t>
      </w:r>
    </w:p>
    <w:p w14:paraId="7BCB56B6" w14:textId="77777777" w:rsidR="002A10CF" w:rsidRPr="002A10CF" w:rsidRDefault="002A10CF" w:rsidP="00BF4B9D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A6C58" w14:textId="77777777" w:rsidR="002A10CF" w:rsidRPr="002A10CF" w:rsidRDefault="002A10CF" w:rsidP="00BF4B9D">
      <w:pPr>
        <w:spacing w:before="400" w:after="12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10CF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Заявление</w:t>
      </w:r>
    </w:p>
    <w:p w14:paraId="6AAB38EB" w14:textId="60DBC571" w:rsidR="002A10CF" w:rsidRPr="002A10CF" w:rsidRDefault="002A10CF" w:rsidP="00BF4B9D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В декаб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>ре 2021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 xml:space="preserve">г. от имени организации 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 xml:space="preserve">АО 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ВК Комфорт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мой адрес поступило требование об оплате коммунальных услуг, оказанных в ноябре 2021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>года, в форме «Единого платежного документа»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1). В числе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услуг, оплату которых требует 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 xml:space="preserve">АО 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ВК Комфорт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, указана услуга по электроснабжению.</w:t>
      </w:r>
    </w:p>
    <w:p w14:paraId="45B37E1D" w14:textId="77777777" w:rsidR="002A10CF" w:rsidRPr="002A10CF" w:rsidRDefault="002A10CF" w:rsidP="00BF4B9D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Согласно ч. ч. 1, 2 ст. 155 ЖК РФ и п. 67 постановления Правительства РФ от 06.05.2011 № 354, плата за жилое помещение и коммунальные услуги вносится ежемесячно на основании платёжного документа, предоставленного исполнителем таких услуг. Исполнителем коммунальной услуги может быть:</w:t>
      </w:r>
    </w:p>
    <w:p w14:paraId="11FA0A36" w14:textId="77777777" w:rsidR="002A10CF" w:rsidRPr="00BF4B9D" w:rsidRDefault="002A10CF" w:rsidP="00BF4B9D">
      <w:pPr>
        <w:pStyle w:val="a4"/>
        <w:numPr>
          <w:ilvl w:val="0"/>
          <w:numId w:val="2"/>
        </w:numPr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F4B9D">
        <w:rPr>
          <w:rFonts w:ascii="Times New Roman" w:eastAsia="Times New Roman" w:hAnsi="Times New Roman" w:cs="Times New Roman"/>
          <w:color w:val="000000"/>
          <w:lang w:eastAsia="ru-RU"/>
        </w:rPr>
        <w:t>Управляющая организация по договору управления МКД.</w:t>
      </w:r>
    </w:p>
    <w:p w14:paraId="40666DC5" w14:textId="77777777" w:rsidR="002A10CF" w:rsidRPr="00BF4B9D" w:rsidRDefault="002A10CF" w:rsidP="00BF4B9D">
      <w:pPr>
        <w:pStyle w:val="a4"/>
        <w:numPr>
          <w:ilvl w:val="0"/>
          <w:numId w:val="2"/>
        </w:numPr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F4B9D">
        <w:rPr>
          <w:rFonts w:ascii="Times New Roman" w:eastAsia="Times New Roman" w:hAnsi="Times New Roman" w:cs="Times New Roman"/>
          <w:color w:val="000000"/>
          <w:lang w:eastAsia="ru-RU"/>
        </w:rPr>
        <w:t>Ресурсоснабжающая</w:t>
      </w:r>
      <w:proofErr w:type="spellEnd"/>
      <w:r w:rsidRPr="00BF4B9D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на основании договора с собственником помещения в МКД.</w:t>
      </w:r>
    </w:p>
    <w:p w14:paraId="348DE23A" w14:textId="5988B3EA" w:rsidR="002A10CF" w:rsidRPr="002A10CF" w:rsidRDefault="002A10CF" w:rsidP="00BF4B9D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п. 1 ч. 1 ст. 157.2 ЖК РФ общее собрание собственников помещений в МКД вправе принять решение о переходе на прямые договоры с </w:t>
      </w:r>
      <w:proofErr w:type="spellStart"/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ресурсос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>набжающей</w:t>
      </w:r>
      <w:proofErr w:type="spellEnd"/>
      <w:r w:rsidR="00BF4B9D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организацией (далее – 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РСО). Решение об осуществлении расчетов за электроэнергию напрямую с РСО собственники МКД, расположенного по адресу Москва, Нововладыкинский проезд, д.1, к.4, приняли в ходе общего собрания собственников, результат которого оформлен Протоколом №1НВП1К4 от 23.04.2019г. (приложение 2). Таким образом, предоставление коммунальной услуги по электроснабж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>ению, входит в обязанность РСО – АО «</w:t>
      </w:r>
      <w:proofErr w:type="spellStart"/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Мосэнергосбыт</w:t>
      </w:r>
      <w:proofErr w:type="spellEnd"/>
      <w:r w:rsidR="00BF4B9D">
        <w:rPr>
          <w:rFonts w:ascii="Times New Roman" w:eastAsia="Times New Roman" w:hAnsi="Times New Roman" w:cs="Times New Roman"/>
          <w:color w:val="000000"/>
          <w:lang w:eastAsia="ru-RU"/>
        </w:rPr>
        <w:t>», которое и предоставляет да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нную услугу с 11.11.2019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Все взаиморасчеты за потребленную 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электро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энергию я осуществляю напрямую с </w:t>
      </w:r>
      <w:r w:rsidR="00BF4B9D">
        <w:rPr>
          <w:rFonts w:ascii="Times New Roman" w:eastAsia="Times New Roman" w:hAnsi="Times New Roman" w:cs="Times New Roman"/>
          <w:color w:val="000000"/>
          <w:lang w:eastAsia="ru-RU"/>
        </w:rPr>
        <w:t>АО «</w:t>
      </w:r>
      <w:proofErr w:type="spellStart"/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Мосэнергосбыт</w:t>
      </w:r>
      <w:proofErr w:type="spellEnd"/>
      <w:r w:rsidR="00BF4B9D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14:paraId="16D70BE0" w14:textId="386F0FE5" w:rsidR="002A10CF" w:rsidRDefault="002A10CF" w:rsidP="00BF4B9D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При наличии прямых договоров с РСО организация, именующая себя управляющей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может являться исполнителем коммунальных услуг, поэтому её деятельность должна осуществляться в 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>соответствии с Постановлением №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354. В случае, если управляющая организация нарушае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 xml:space="preserve">т порядок начисления платы за коммунальную услугу, она нарушает положения Правил № 354, 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и это обстоятельство является основанием для проведения проверки органами ГЖН совместно с органами прокуратуры.</w:t>
      </w:r>
    </w:p>
    <w:p w14:paraId="58273B55" w14:textId="2A2B795E" w:rsidR="00256A1B" w:rsidRDefault="002A10CF" w:rsidP="00BF4B9D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осуществить совместную проверку Мосжилинспекции с Бутырской межрайонной прокуратурой г.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Москвы 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 xml:space="preserve">АО 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ВК Комфорт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предмет соответствия требованиям </w:t>
      </w:r>
      <w:r w:rsidR="00256A1B">
        <w:rPr>
          <w:rFonts w:ascii="Times New Roman" w:eastAsia="Times New Roman" w:hAnsi="Times New Roman" w:cs="Times New Roman"/>
          <w:color w:val="000000"/>
          <w:lang w:eastAsia="ru-RU"/>
        </w:rPr>
        <w:t xml:space="preserve">п.69 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>«Правил</w:t>
      </w:r>
      <w:r w:rsidR="00256A1B" w:rsidRPr="00256A1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>», утвержденных</w:t>
      </w:r>
      <w:r w:rsidR="00256A1B" w:rsidRPr="00256A1B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Постановлением П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>равительства РФ от 06.05.2011 N</w:t>
      </w:r>
      <w:r w:rsidR="00256A1B" w:rsidRPr="00256A1B">
        <w:rPr>
          <w:rFonts w:ascii="Times New Roman" w:eastAsia="Times New Roman" w:hAnsi="Times New Roman" w:cs="Times New Roman"/>
          <w:color w:val="000000"/>
          <w:lang w:eastAsia="ru-RU"/>
        </w:rPr>
        <w:t>354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56A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>и препятствовать вымогательству</w:t>
      </w:r>
      <w:r w:rsidR="00256A1B">
        <w:rPr>
          <w:rFonts w:ascii="Times New Roman" w:eastAsia="Times New Roman" w:hAnsi="Times New Roman" w:cs="Times New Roman"/>
          <w:color w:val="000000"/>
          <w:lang w:eastAsia="ru-RU"/>
        </w:rPr>
        <w:t xml:space="preserve"> денеж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>ных средств у собственников МКД</w:t>
      </w:r>
      <w:r w:rsidR="00256A1B">
        <w:rPr>
          <w:rFonts w:ascii="Times New Roman" w:eastAsia="Times New Roman" w:hAnsi="Times New Roman" w:cs="Times New Roman"/>
          <w:color w:val="000000"/>
          <w:lang w:eastAsia="ru-RU"/>
        </w:rPr>
        <w:t xml:space="preserve"> путём совершения злонамеренных мошеннических действий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47F999E" w14:textId="77777777" w:rsidR="002A10CF" w:rsidRPr="002A10CF" w:rsidRDefault="002A10CF" w:rsidP="00BF4B9D">
      <w:pPr>
        <w:spacing w:after="24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4EE61" w14:textId="77777777" w:rsidR="002A10CF" w:rsidRPr="002A10CF" w:rsidRDefault="002A10CF" w:rsidP="00BF4B9D">
      <w:pPr>
        <w:spacing w:after="0" w:line="240" w:lineRule="auto"/>
        <w:ind w:right="42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Приложения:</w:t>
      </w:r>
    </w:p>
    <w:p w14:paraId="4FA9F0FB" w14:textId="01001287" w:rsidR="002A10CF" w:rsidRPr="002A10CF" w:rsidRDefault="002A10CF" w:rsidP="00BF4B9D">
      <w:pPr>
        <w:spacing w:after="0" w:line="240" w:lineRule="auto"/>
        <w:ind w:right="42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 xml:space="preserve">1) квитанция АО 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ВК Комфорт</w:t>
      </w:r>
      <w:r w:rsidR="00D6196F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55DA9324" w14:textId="6A753DF4" w:rsidR="0049091B" w:rsidRPr="00256A1B" w:rsidRDefault="002A10CF" w:rsidP="00BF4B9D">
      <w:pPr>
        <w:spacing w:after="0" w:line="240" w:lineRule="auto"/>
        <w:ind w:right="42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CF">
        <w:rPr>
          <w:rFonts w:ascii="Times New Roman" w:eastAsia="Times New Roman" w:hAnsi="Times New Roman" w:cs="Times New Roman"/>
          <w:color w:val="000000"/>
          <w:lang w:eastAsia="ru-RU"/>
        </w:rPr>
        <w:t>2) протокол ОСС №1НВП1К4 от 23.04.2019г.</w:t>
      </w:r>
    </w:p>
    <w:sectPr w:rsidR="0049091B" w:rsidRPr="0025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75010"/>
    <w:multiLevelType w:val="multilevel"/>
    <w:tmpl w:val="739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22B86"/>
    <w:multiLevelType w:val="hybridMultilevel"/>
    <w:tmpl w:val="0252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CF"/>
    <w:rsid w:val="00256A1B"/>
    <w:rsid w:val="002A10CF"/>
    <w:rsid w:val="0049091B"/>
    <w:rsid w:val="00BF4B9D"/>
    <w:rsid w:val="00D6196F"/>
    <w:rsid w:val="00D65C82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8F4E"/>
  <w15:chartTrackingRefBased/>
  <w15:docId w15:val="{7DDE5F4C-6D4D-4C09-992E-7E8A06EE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Калинич Маргарита</cp:lastModifiedBy>
  <cp:revision>2</cp:revision>
  <dcterms:created xsi:type="dcterms:W3CDTF">2021-12-07T07:16:00Z</dcterms:created>
  <dcterms:modified xsi:type="dcterms:W3CDTF">2021-12-07T07:16:00Z</dcterms:modified>
</cp:coreProperties>
</file>